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BC7" w:rsidRPr="000E2C03" w:rsidRDefault="00706BC7" w:rsidP="00706B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C0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06BC7" w:rsidRPr="000E2C03" w:rsidRDefault="00706BC7" w:rsidP="00706B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C03">
        <w:rPr>
          <w:rFonts w:ascii="Times New Roman" w:hAnsi="Times New Roman" w:cs="Times New Roman"/>
          <w:sz w:val="28"/>
          <w:szCs w:val="28"/>
        </w:rPr>
        <w:t>№91 г. Липецка</w:t>
      </w:r>
    </w:p>
    <w:p w:rsidR="00706BC7" w:rsidRPr="000E2C03" w:rsidRDefault="00706BC7" w:rsidP="00706BC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6BC7" w:rsidRPr="000E2C03" w:rsidRDefault="00706BC7" w:rsidP="00706BC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6BC7" w:rsidRPr="000E2C03" w:rsidRDefault="00706BC7" w:rsidP="00706BC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6BC7" w:rsidRPr="000E2C03" w:rsidRDefault="00706BC7" w:rsidP="00706BC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6BC7" w:rsidRPr="000E2C03" w:rsidRDefault="00706BC7" w:rsidP="00706BC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6BC7" w:rsidRPr="000E2C03" w:rsidRDefault="00706BC7" w:rsidP="00706BC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6BC7" w:rsidRPr="000E2C03" w:rsidRDefault="00706BC7" w:rsidP="00706B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2C03">
        <w:rPr>
          <w:rFonts w:ascii="Times New Roman" w:hAnsi="Times New Roman" w:cs="Times New Roman"/>
          <w:b/>
          <w:sz w:val="36"/>
          <w:szCs w:val="36"/>
        </w:rPr>
        <w:t>КОНСУЛЬТАЦИЯ</w:t>
      </w:r>
    </w:p>
    <w:p w:rsidR="00706BC7" w:rsidRPr="000E2C03" w:rsidRDefault="001A03E3" w:rsidP="00706BC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для </w:t>
      </w:r>
      <w:r w:rsidR="009901C2">
        <w:rPr>
          <w:rFonts w:ascii="Times New Roman" w:hAnsi="Times New Roman" w:cs="Times New Roman"/>
          <w:sz w:val="36"/>
          <w:szCs w:val="36"/>
        </w:rPr>
        <w:t>родителей старшей группы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:</w:t>
      </w:r>
    </w:p>
    <w:p w:rsidR="00706BC7" w:rsidRPr="00B16212" w:rsidRDefault="00706BC7" w:rsidP="00706B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1621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</w:t>
      </w:r>
      <w:r w:rsidRPr="00B16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ЗДОРОВЬЕСБЕРЕГАЮЩИХ ТЕХНОЛОГИЙ</w:t>
      </w:r>
    </w:p>
    <w:p w:rsidR="00706BC7" w:rsidRPr="00B16212" w:rsidRDefault="00706BC7" w:rsidP="00706B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16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УСЛОВИЯХ ДОУ</w:t>
      </w:r>
      <w:r w:rsidRPr="00B1621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706BC7" w:rsidRPr="000E2C03" w:rsidRDefault="00706BC7" w:rsidP="00706B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BC7" w:rsidRPr="000E2C03" w:rsidRDefault="00706BC7" w:rsidP="00706B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BC7" w:rsidRPr="000E2C03" w:rsidRDefault="00706BC7" w:rsidP="00706B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BC7" w:rsidRDefault="00706BC7" w:rsidP="00706B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BC7" w:rsidRDefault="00706BC7" w:rsidP="00706B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BC7" w:rsidRPr="000E2C03" w:rsidRDefault="00706BC7" w:rsidP="00706B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BC7" w:rsidRPr="000E2C03" w:rsidRDefault="00706BC7" w:rsidP="00706B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E2C03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706BC7" w:rsidRPr="000E2C03" w:rsidRDefault="00706BC7" w:rsidP="00706B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E2C03">
        <w:rPr>
          <w:rFonts w:ascii="Times New Roman" w:hAnsi="Times New Roman" w:cs="Times New Roman"/>
          <w:sz w:val="28"/>
          <w:szCs w:val="28"/>
        </w:rPr>
        <w:t>оспитатель</w:t>
      </w:r>
    </w:p>
    <w:p w:rsidR="00706BC7" w:rsidRPr="000E2C03" w:rsidRDefault="00706BC7" w:rsidP="00706B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E2C03">
        <w:rPr>
          <w:rFonts w:ascii="Times New Roman" w:hAnsi="Times New Roman" w:cs="Times New Roman"/>
          <w:sz w:val="28"/>
          <w:szCs w:val="28"/>
        </w:rPr>
        <w:t>Вобликова</w:t>
      </w:r>
      <w:proofErr w:type="spellEnd"/>
      <w:r w:rsidRPr="000E2C03">
        <w:rPr>
          <w:rFonts w:ascii="Times New Roman" w:hAnsi="Times New Roman" w:cs="Times New Roman"/>
          <w:sz w:val="28"/>
          <w:szCs w:val="28"/>
        </w:rPr>
        <w:t xml:space="preserve"> Д.С.</w:t>
      </w:r>
    </w:p>
    <w:p w:rsidR="00706BC7" w:rsidRPr="000E2C03" w:rsidRDefault="00706BC7" w:rsidP="00706B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6BC7" w:rsidRPr="000E2C03" w:rsidRDefault="00706BC7" w:rsidP="00706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BC7" w:rsidRPr="000E2C03" w:rsidRDefault="00706BC7" w:rsidP="00706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BC7" w:rsidRPr="000E2C03" w:rsidRDefault="00706BC7" w:rsidP="00706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BC7" w:rsidRPr="000E2C03" w:rsidRDefault="00706BC7" w:rsidP="00706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BC7" w:rsidRPr="000E2C03" w:rsidRDefault="00706BC7" w:rsidP="00706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BC7" w:rsidRPr="000E2C03" w:rsidRDefault="00706BC7" w:rsidP="00706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BC7" w:rsidRPr="000E2C03" w:rsidRDefault="00706BC7" w:rsidP="00706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BC7" w:rsidRPr="000E2C03" w:rsidRDefault="00706BC7" w:rsidP="00706B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E2C03">
        <w:rPr>
          <w:rFonts w:ascii="Times New Roman" w:hAnsi="Times New Roman" w:cs="Times New Roman"/>
          <w:sz w:val="28"/>
          <w:szCs w:val="28"/>
        </w:rPr>
        <w:t>. Липецк</w:t>
      </w:r>
    </w:p>
    <w:p w:rsidR="00B16212" w:rsidRPr="00B16212" w:rsidRDefault="00B16212" w:rsidP="00641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</w:t>
      </w:r>
    </w:p>
    <w:p w:rsidR="00B16212" w:rsidRPr="006412FF" w:rsidRDefault="00B16212" w:rsidP="006412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Инновационные процессы на современном этапе развития общества затрагивают в первую очередь систему дошкольного образования, как начальную ступень формирования личности. Внимание педагогов дошкольного образования акцентируется на развитии творческих и интеллектуальных способностей детей, коррекции эмоционально-волевой и двигательной сфер; на смену традиционным методам приходят активные методы обучения и воспитания, направленные на активизацию познавательного развития ребенка. В связи с этим педагогу дошкольного образования необходимо уметь ориентироваться в многообразии современных технологий, которые определяют новые методы, формы и средства, ориентированные на личность ребёнка, на развитие его способностей.</w:t>
      </w:r>
    </w:p>
    <w:p w:rsidR="00B16212" w:rsidRPr="006412FF" w:rsidRDefault="00B16212" w:rsidP="006412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дошкольного образования широко применяются технологии развивающего и проблемного обучения, игровые, компьютерные, альтернативные технологии. Наряду с перечисленными, все чаще звучит термин «</w:t>
      </w:r>
      <w:proofErr w:type="spellStart"/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здоровьесберегащие</w:t>
      </w:r>
      <w:proofErr w:type="spellEnd"/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технологии».</w:t>
      </w:r>
    </w:p>
    <w:p w:rsidR="00B16212" w:rsidRPr="006412FF" w:rsidRDefault="00B16212" w:rsidP="006412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В.Д. Сонькина, </w:t>
      </w:r>
      <w:proofErr w:type="spellStart"/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</w:t>
      </w:r>
      <w:r w:rsidRPr="00641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 </w:t>
      </w:r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обучения ребенка (отсутствие стресса, адекватность требований, адекватность методик обучения и воспитания); рациональная организация учебного процесса (в соответствии с возрастными, половыми, индивидуальными особенностями и гигиеническими требованиями</w:t>
      </w:r>
      <w:proofErr w:type="gramStart"/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  </w:t>
      </w:r>
      <w:proofErr w:type="gramEnd"/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учебной и физической нагрузки возрастным возможностям ребенка; необходимый, достаточный и рационально организованный  двигательный режим.</w:t>
      </w:r>
    </w:p>
    <w:p w:rsidR="00B16212" w:rsidRPr="006412FF" w:rsidRDefault="00B16212" w:rsidP="006412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О.В. Петров под </w:t>
      </w:r>
      <w:proofErr w:type="spellStart"/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технологией понимает систему, создающую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 (учащихся, педагогов и др.).  </w:t>
      </w:r>
    </w:p>
    <w:p w:rsidR="00B16212" w:rsidRPr="006412FF" w:rsidRDefault="00B16212" w:rsidP="006412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определению Н.К. Смирнова, </w:t>
      </w:r>
      <w:proofErr w:type="spellStart"/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здоровьеформирующие</w:t>
      </w:r>
      <w:proofErr w:type="spellEnd"/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технологии это</w:t>
      </w:r>
      <w:proofErr w:type="gramEnd"/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психолого-педагогические технологии, программы, методы, которые направлены на воспитание у детей культуры здоровья и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</w:t>
      </w:r>
    </w:p>
    <w:p w:rsidR="00B16212" w:rsidRPr="006412FF" w:rsidRDefault="00B16212" w:rsidP="006412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</w:t>
      </w:r>
      <w:r w:rsidRPr="00641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Деркунская</w:t>
      </w:r>
      <w:proofErr w:type="spellEnd"/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классификацию </w:t>
      </w:r>
      <w:proofErr w:type="spellStart"/>
      <w:proofErr w:type="gramStart"/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технологий</w:t>
      </w:r>
      <w:proofErr w:type="gramEnd"/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доминированию целей и решаемых задач, а также ведущих средств </w:t>
      </w:r>
      <w:proofErr w:type="spellStart"/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субъектов педагогического процесса в детском саду:</w:t>
      </w:r>
    </w:p>
    <w:p w:rsidR="00B16212" w:rsidRPr="006412FF" w:rsidRDefault="006412FF" w:rsidP="006412FF">
      <w:pPr>
        <w:numPr>
          <w:ilvl w:val="0"/>
          <w:numId w:val="1"/>
        </w:numPr>
        <w:shd w:val="clear" w:color="auto" w:fill="FFFFFF"/>
        <w:spacing w:after="0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медико-профилактические (</w:t>
      </w:r>
      <w:r w:rsidR="00B16212"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рекомендаций по оптимизации детского здоровья; организация и контроль питания, физического развития и закаливания дошкольников; организация профилактических мероприятий в детском саду; организация контроля и помощь в обеспечении требований СанПиНов; организация </w:t>
      </w:r>
      <w:proofErr w:type="spellStart"/>
      <w:r w:rsidR="00B16212"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="00B16212"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в ДОУ);</w:t>
      </w:r>
    </w:p>
    <w:p w:rsidR="00B16212" w:rsidRPr="006412FF" w:rsidRDefault="00B16212" w:rsidP="006412FF">
      <w:pPr>
        <w:numPr>
          <w:ilvl w:val="0"/>
          <w:numId w:val="1"/>
        </w:numPr>
        <w:shd w:val="clear" w:color="auto" w:fill="FFFFFF"/>
        <w:spacing w:after="0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физкультурно-оздоровительные (развитие физических качеств и становление физической культуры дошкольников; дыхательная гимнастика, массаж и самомассаж; профилактика плоскостопия и формирование правильной осанки; воспитание привычки к повседневной физической активности и заботе о здоровье);</w:t>
      </w:r>
    </w:p>
    <w:p w:rsidR="00B16212" w:rsidRPr="006412FF" w:rsidRDefault="00B16212" w:rsidP="006412FF">
      <w:pPr>
        <w:numPr>
          <w:ilvl w:val="0"/>
          <w:numId w:val="1"/>
        </w:numPr>
        <w:shd w:val="clear" w:color="auto" w:fill="FFFFFF"/>
        <w:spacing w:after="0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социально-психологического благополучия ребенка (психологическое или психолого-педагогическое сопровождение развития ребенка);</w:t>
      </w:r>
    </w:p>
    <w:p w:rsidR="00B16212" w:rsidRPr="006412FF" w:rsidRDefault="00B16212" w:rsidP="006412FF">
      <w:pPr>
        <w:numPr>
          <w:ilvl w:val="0"/>
          <w:numId w:val="1"/>
        </w:numPr>
        <w:shd w:val="clear" w:color="auto" w:fill="FFFFFF"/>
        <w:spacing w:after="0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здоровьеобогащения</w:t>
      </w:r>
      <w:proofErr w:type="spellEnd"/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дошкольного образования (развитие культуры здоровья педагогов, в том числе культуры профессионального здоровья, развитие потребности к здоровому образу жизни);</w:t>
      </w:r>
    </w:p>
    <w:p w:rsidR="00B16212" w:rsidRPr="006412FF" w:rsidRDefault="00B16212" w:rsidP="006412FF">
      <w:pPr>
        <w:numPr>
          <w:ilvl w:val="0"/>
          <w:numId w:val="1"/>
        </w:numPr>
        <w:shd w:val="clear" w:color="auto" w:fill="FFFFFF"/>
        <w:spacing w:after="0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валеологического</w:t>
      </w:r>
      <w:proofErr w:type="spellEnd"/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просвещения родителей (папки-передвижки, беседы, личный пример педагога, нетрадиционные формы работы с родителями, практические показы (практикумы) и др.).</w:t>
      </w:r>
    </w:p>
    <w:p w:rsidR="00B16212" w:rsidRPr="006412FF" w:rsidRDefault="00B16212" w:rsidP="006412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Здоровьесберегащая</w:t>
      </w:r>
      <w:proofErr w:type="spellEnd"/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 не может выражаться какой-то конкретной образовательной технологией. По мнению В.И. Ковалько, </w:t>
      </w:r>
      <w:proofErr w:type="spellStart"/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здоровьесбережение</w:t>
      </w:r>
      <w:proofErr w:type="spellEnd"/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выступать как одна из задач некоего образовательного процесса. Это может быть образовательный процесс определенной направленности: медико-гигиенической (осуществляемые при тесном контакте педагог — медицинский работник — ребенок); физкультурно-оздоровительной (отдается приоритет занятиям физкультурной направленности); экологической (создание гармоничных взаимоотношений с природой) и др.</w:t>
      </w:r>
    </w:p>
    <w:p w:rsidR="00B16212" w:rsidRPr="006412FF" w:rsidRDefault="00B16212" w:rsidP="006412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</w:t>
      </w:r>
      <w:proofErr w:type="spellStart"/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технологий – обеспечить дошкольнику возможность сохранения здоровья, сформировать у него необходимые знания, умения и навыки по здоровому образу жизни, научить использовать полученные знания в повседневной жизни. Основной показатель, отличающий все </w:t>
      </w:r>
      <w:proofErr w:type="spellStart"/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технологии — регулярная экспресс-диагностика состояния детей и отслеживание основных параметров развития организма в динамике (начало — конец учебного года), что позволяет сделать соответствующие выводы о состоянии их здоровья.</w:t>
      </w:r>
    </w:p>
    <w:p w:rsidR="00B16212" w:rsidRPr="006412FF" w:rsidRDefault="00B16212" w:rsidP="006412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Т. </w:t>
      </w:r>
      <w:proofErr w:type="spellStart"/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Овчинникова</w:t>
      </w:r>
      <w:proofErr w:type="spellEnd"/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отмечает, что планирование оптимальной системы </w:t>
      </w:r>
      <w:proofErr w:type="spellStart"/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ДОУ требует решения целого комплекса задач:</w:t>
      </w:r>
    </w:p>
    <w:p w:rsidR="00B16212" w:rsidRPr="006412FF" w:rsidRDefault="00B16212" w:rsidP="006412FF">
      <w:pPr>
        <w:numPr>
          <w:ilvl w:val="0"/>
          <w:numId w:val="2"/>
        </w:numPr>
        <w:shd w:val="clear" w:color="auto" w:fill="FFFFFF"/>
        <w:spacing w:after="0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поиска современных, эффективных научных подходов к моделированию педагогической и оздоровительной деятельности;</w:t>
      </w:r>
    </w:p>
    <w:p w:rsidR="00B16212" w:rsidRPr="006412FF" w:rsidRDefault="00B16212" w:rsidP="006412FF">
      <w:pPr>
        <w:numPr>
          <w:ilvl w:val="0"/>
          <w:numId w:val="2"/>
        </w:numPr>
        <w:shd w:val="clear" w:color="auto" w:fill="FFFFFF"/>
        <w:spacing w:after="0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выстраивания результативной стратегии управления </w:t>
      </w:r>
      <w:proofErr w:type="spellStart"/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в дошкольном образовательном учреждении;</w:t>
      </w:r>
    </w:p>
    <w:p w:rsidR="00B16212" w:rsidRPr="006412FF" w:rsidRDefault="00B16212" w:rsidP="006412FF">
      <w:pPr>
        <w:numPr>
          <w:ilvl w:val="0"/>
          <w:numId w:val="2"/>
        </w:numPr>
        <w:shd w:val="clear" w:color="auto" w:fill="FFFFFF"/>
        <w:spacing w:after="0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педагогических условий, обеспечивающих максимальную эффективность изучаемой деятельности.  </w:t>
      </w:r>
    </w:p>
    <w:p w:rsidR="00B16212" w:rsidRPr="006412FF" w:rsidRDefault="00B16212" w:rsidP="006412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аспектов укрепления здоровья участников педагогического процесса ДОУ выступает создание </w:t>
      </w:r>
      <w:proofErr w:type="spellStart"/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среды. Л. Волошина определяет ее как комплекс социально-гигиенических, психолого-педагогических, морально-этических, экологических, физкультурно-оздоровительных, </w:t>
      </w:r>
      <w:proofErr w:type="gramStart"/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системных мер</w:t>
      </w:r>
      <w:proofErr w:type="gramEnd"/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обеспечивающих ребенку психическое и физическое благополучие, комфортную моральную и бытовую среду в семье и ДОУ. В основу разработки концептуальных направлений </w:t>
      </w:r>
      <w:proofErr w:type="spellStart"/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заложены следующие задачи:</w:t>
      </w:r>
    </w:p>
    <w:p w:rsidR="00B16212" w:rsidRPr="006412FF" w:rsidRDefault="00B16212" w:rsidP="006412FF">
      <w:pPr>
        <w:numPr>
          <w:ilvl w:val="0"/>
          <w:numId w:val="3"/>
        </w:numPr>
        <w:shd w:val="clear" w:color="auto" w:fill="FFFFFF"/>
        <w:spacing w:after="0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здоровья детей на основе комплексного и системного использования доступных для конкретного дошкольного учреждения средств физического воспитания, оптимизация двигательной деятельности на свежем воздухе;</w:t>
      </w:r>
    </w:p>
    <w:p w:rsidR="00B16212" w:rsidRPr="006412FF" w:rsidRDefault="00B16212" w:rsidP="006412FF">
      <w:pPr>
        <w:numPr>
          <w:ilvl w:val="0"/>
          <w:numId w:val="3"/>
        </w:numPr>
        <w:shd w:val="clear" w:color="auto" w:fill="FFFFFF"/>
        <w:spacing w:after="0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 образовательной деятельности ДОУ духовно-нравственного и культурного потенциала города, микрорайона, ближайшего окружения, воспитание детей на традициях русской культуры;</w:t>
      </w:r>
    </w:p>
    <w:p w:rsidR="00B16212" w:rsidRPr="006412FF" w:rsidRDefault="00B16212" w:rsidP="006412FF">
      <w:pPr>
        <w:numPr>
          <w:ilvl w:val="0"/>
          <w:numId w:val="3"/>
        </w:numPr>
        <w:shd w:val="clear" w:color="auto" w:fill="FFFFFF"/>
        <w:spacing w:after="0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конструктивное партнерство семьи, педагогического коллектива и самих детей в укреплении их здоровья, развитии творческого потенциала;</w:t>
      </w:r>
    </w:p>
    <w:p w:rsidR="00B16212" w:rsidRPr="006412FF" w:rsidRDefault="00B16212" w:rsidP="006412FF">
      <w:pPr>
        <w:numPr>
          <w:ilvl w:val="0"/>
          <w:numId w:val="3"/>
        </w:numPr>
        <w:shd w:val="clear" w:color="auto" w:fill="FFFFFF"/>
        <w:spacing w:after="0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активной позиции детей в процессе получения знаний о здоровом образе жизни.</w:t>
      </w:r>
    </w:p>
    <w:p w:rsidR="00B16212" w:rsidRPr="006412FF" w:rsidRDefault="00B16212" w:rsidP="006412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средств, позволяющих решить данные </w:t>
      </w:r>
      <w:proofErr w:type="gramStart"/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  может</w:t>
      </w:r>
      <w:proofErr w:type="gramEnd"/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выступать:</w:t>
      </w:r>
    </w:p>
    <w:p w:rsidR="00B16212" w:rsidRPr="006412FF" w:rsidRDefault="00B16212" w:rsidP="006412FF">
      <w:pPr>
        <w:numPr>
          <w:ilvl w:val="0"/>
          <w:numId w:val="4"/>
        </w:numPr>
        <w:shd w:val="clear" w:color="auto" w:fill="FFFFFF"/>
        <w:spacing w:after="0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обучение детей элементарным приемам здорового образа жизни (оздоровительная, пальцевая, корригирующая, дыхательная гимнастика, самомассаж) и простейшим навыкам оказания первой медицинской помощи при порезах, ссадинах, ожогах, укусах; а также привитие детям элементарных культурно-гигиенических навыков;</w:t>
      </w:r>
    </w:p>
    <w:p w:rsidR="00B16212" w:rsidRPr="006412FF" w:rsidRDefault="00B16212" w:rsidP="006412FF">
      <w:pPr>
        <w:numPr>
          <w:ilvl w:val="0"/>
          <w:numId w:val="4"/>
        </w:numPr>
        <w:shd w:val="clear" w:color="auto" w:fill="FFFFFF"/>
        <w:spacing w:after="0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организованная двигательная активность ребенка (физкультминутки, занятия оздоровительной физкультурой, подвижные игры, спортивно-оздоровительные праздники, тематические праздники здоровья, выход на природу, экскурсии).</w:t>
      </w:r>
    </w:p>
    <w:p w:rsidR="00B16212" w:rsidRPr="006412FF" w:rsidRDefault="00B16212" w:rsidP="006412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к здоровому образу жизни ребенка на основе </w:t>
      </w:r>
      <w:proofErr w:type="spellStart"/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здоровьесберсгающих</w:t>
      </w:r>
      <w:proofErr w:type="spellEnd"/>
      <w:r w:rsidRPr="0064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должна стать приоритетным направлением в деятельности каждого образовательного учреждения для детей дошкольного возраста.</w:t>
      </w:r>
    </w:p>
    <w:p w:rsidR="00C91501" w:rsidRPr="006412FF" w:rsidRDefault="00C91501" w:rsidP="006412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1501" w:rsidRPr="00641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5D80"/>
    <w:multiLevelType w:val="multilevel"/>
    <w:tmpl w:val="7508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E27E0C"/>
    <w:multiLevelType w:val="multilevel"/>
    <w:tmpl w:val="BDD6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0D160A"/>
    <w:multiLevelType w:val="multilevel"/>
    <w:tmpl w:val="4D14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CB2AFC"/>
    <w:multiLevelType w:val="multilevel"/>
    <w:tmpl w:val="74E0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12"/>
    <w:rsid w:val="001A03E3"/>
    <w:rsid w:val="004C3423"/>
    <w:rsid w:val="006412FF"/>
    <w:rsid w:val="00706BC7"/>
    <w:rsid w:val="008A4714"/>
    <w:rsid w:val="009901C2"/>
    <w:rsid w:val="00B16212"/>
    <w:rsid w:val="00C91501"/>
    <w:rsid w:val="00C9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00EF"/>
  <w15:docId w15:val="{D3F1F8EF-F77D-4099-8D38-B67CF0B6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91 Детский сад</cp:lastModifiedBy>
  <cp:revision>6</cp:revision>
  <cp:lastPrinted>2018-03-25T09:33:00Z</cp:lastPrinted>
  <dcterms:created xsi:type="dcterms:W3CDTF">2018-03-23T17:31:00Z</dcterms:created>
  <dcterms:modified xsi:type="dcterms:W3CDTF">2018-03-29T11:33:00Z</dcterms:modified>
</cp:coreProperties>
</file>